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01" w:rsidRPr="00090EBA" w:rsidRDefault="00090EBA" w:rsidP="003B2517">
      <w:pPr>
        <w:pStyle w:val="a9"/>
        <w:spacing w:before="200" w:beforeAutospacing="0" w:after="0" w:afterAutospacing="0" w:line="216" w:lineRule="auto"/>
        <w:jc w:val="right"/>
        <w:rPr>
          <w:sz w:val="72"/>
          <w:szCs w:val="72"/>
        </w:rPr>
      </w:pPr>
      <w:r w:rsidRPr="00090EBA">
        <w:rPr>
          <w:rFonts w:eastAsiaTheme="minorEastAsia"/>
          <w:b/>
          <w:bCs/>
          <w:noProof/>
          <w:color w:val="000000" w:themeColor="text1"/>
          <w:kern w:val="24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314325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69" y="21537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big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E01" w:rsidRPr="00090EBA">
        <w:rPr>
          <w:rFonts w:eastAsiaTheme="minorEastAsia"/>
          <w:b/>
          <w:bCs/>
          <w:color w:val="000000" w:themeColor="text1"/>
          <w:kern w:val="24"/>
          <w:sz w:val="72"/>
          <w:szCs w:val="72"/>
        </w:rPr>
        <w:t xml:space="preserve">Прокуратура Алтайского </w:t>
      </w:r>
    </w:p>
    <w:p w:rsidR="00226E01" w:rsidRPr="00090EBA" w:rsidRDefault="00226E01" w:rsidP="00226E01">
      <w:pPr>
        <w:pStyle w:val="a9"/>
        <w:spacing w:before="200" w:beforeAutospacing="0" w:after="0" w:afterAutospacing="0" w:line="216" w:lineRule="auto"/>
        <w:jc w:val="right"/>
        <w:rPr>
          <w:rFonts w:eastAsiaTheme="minorEastAsia"/>
          <w:b/>
          <w:bCs/>
          <w:color w:val="000000" w:themeColor="text1"/>
          <w:kern w:val="24"/>
          <w:sz w:val="72"/>
          <w:szCs w:val="72"/>
        </w:rPr>
      </w:pPr>
      <w:r w:rsidRPr="00090EBA">
        <w:rPr>
          <w:rFonts w:eastAsiaTheme="minorEastAsia"/>
          <w:b/>
          <w:bCs/>
          <w:color w:val="000000" w:themeColor="text1"/>
          <w:kern w:val="24"/>
          <w:sz w:val="72"/>
          <w:szCs w:val="72"/>
        </w:rPr>
        <w:t>края информирует</w:t>
      </w:r>
    </w:p>
    <w:p w:rsidR="00226E01" w:rsidRPr="00090EBA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48"/>
          <w:szCs w:val="48"/>
        </w:rPr>
      </w:pPr>
    </w:p>
    <w:p w:rsidR="00226E01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:rsidR="00226E01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:rsidR="00226E01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:rsidR="00090EBA" w:rsidRDefault="00090EBA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:rsidR="0099706F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56"/>
          <w:szCs w:val="56"/>
        </w:rPr>
      </w:pPr>
      <w:r w:rsidRPr="00090EBA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 xml:space="preserve">Меры социальной поддержки, </w:t>
      </w:r>
    </w:p>
    <w:p w:rsidR="00226E01" w:rsidRPr="00090EBA" w:rsidRDefault="00226E01" w:rsidP="0099706F">
      <w:pPr>
        <w:pStyle w:val="a9"/>
        <w:spacing w:before="200" w:beforeAutospacing="0" w:after="0" w:afterAutospacing="0" w:line="216" w:lineRule="auto"/>
        <w:jc w:val="center"/>
        <w:rPr>
          <w:sz w:val="56"/>
          <w:szCs w:val="56"/>
        </w:rPr>
      </w:pPr>
      <w:r w:rsidRPr="00090EBA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>предоставляемые детям-сиротам и детям, оставшимся без попечения родителей, лицам из числа детей-сирот и детей, оставшихся без попечения родителей на территории Алтайского края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51"/>
        <w:tblW w:w="15257" w:type="dxa"/>
        <w:tblLook w:val="04A0"/>
      </w:tblPr>
      <w:tblGrid>
        <w:gridCol w:w="704"/>
        <w:gridCol w:w="11057"/>
        <w:gridCol w:w="3496"/>
      </w:tblGrid>
      <w:tr w:rsidR="0044172D" w:rsidRPr="003B2517" w:rsidTr="0044172D">
        <w:trPr>
          <w:trHeight w:val="544"/>
        </w:trPr>
        <w:tc>
          <w:tcPr>
            <w:tcW w:w="704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Куда обращаться за получением поддержки</w:t>
            </w:r>
          </w:p>
        </w:tc>
      </w:tr>
      <w:tr w:rsidR="0044172D" w:rsidRPr="003B2517" w:rsidTr="0044172D">
        <w:trPr>
          <w:trHeight w:val="1468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денежных средств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содержание ребенка в семье опекуна (попечителя),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в муниципальных образовательных организациях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 по месту жительства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</w:t>
            </w:r>
            <w:r w:rsidRPr="003B2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23 лет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к месту лечения (отдыха) и обратно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 по месту жительства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бесплатной медицинской помощи в медицинских организациях государственной системы здравоохранения и муниципальной системы здравоохранения, в том числе высокотехнологичной медицинской помощи, проведение диспансеризации, оздоровления, регулярных медицинских осмотров.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 по месту жительства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 в организации отдыха детей и их оздоровления, подведомственных органам исполнительной власти Алтайского края и органам местного самоуправления.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</w:t>
            </w:r>
          </w:p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Алтайского края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питанием, бесплатным комплектом одежды, обуви и мягким инвентарем и выплата единовременного пособия выпускникам:</w:t>
            </w:r>
          </w:p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дети-сироты и дети, оставшиеся без попечения родителей, находящиеся в организациях для детей-сирот и детей, оставшихся без попечения родителей;</w:t>
            </w:r>
          </w:p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дети-сироты и дети, оставшиеся без попечения родителей, а так же лица из числа детей-сирот и детей, оставшихся без попечения родителей, обучающиеся в организациях, осуществляющих образовательную деятельность, по очной форме обучения по образовательным программам основного общего, среднего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образования, основным профессиональным образовательным программам и (или) программам профессиональной подготовки по профессиям рабочих, должностям служащих за счет средств краевого 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организациях».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Центр помощи детям, оставшимся без попечения родителей</w:t>
            </w:r>
          </w:p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б)  Профессиональные образовательные организации</w:t>
            </w:r>
          </w:p>
        </w:tc>
      </w:tr>
      <w:tr w:rsidR="0044172D" w:rsidRPr="003B2517" w:rsidTr="0044172D">
        <w:trPr>
          <w:trHeight w:val="140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достигших возраста 23 лет, до завершения ими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 должностям служащих за счет средств краевого 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организациях»,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822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Выдача денежных средств на личные нужды </w:t>
            </w:r>
            <w:r w:rsidRPr="003B251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детям, 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находящимся в организациях для детей-сирот и детей, оставшихся без попечения родителей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</w:t>
            </w:r>
          </w:p>
        </w:tc>
      </w:tr>
      <w:tr w:rsidR="0044172D" w:rsidRPr="003B2517" w:rsidTr="0044172D">
        <w:trPr>
          <w:trHeight w:val="849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Предоставление выплаты на приобретение жилого помещения в собственность, удостоверенной сертификатом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«Региональное жилищное 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управление»  </w:t>
            </w:r>
          </w:p>
        </w:tc>
      </w:tr>
      <w:tr w:rsidR="0044172D" w:rsidRPr="003B2517" w:rsidTr="0044172D">
        <w:trPr>
          <w:trHeight w:val="1335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оставшимся без попечения родителей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44172D" w:rsidRPr="003B2517" w:rsidTr="0044172D">
        <w:trPr>
          <w:trHeight w:val="129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безработице детям-сиротам, детям, оставшимся без попечения родителей, лицам из числа детей-сирот и детей, оставшихся без попечения родителей, впервые ищущим работу (ранее не работавшим) и впервые признанным органами службы занятости в установленном порядке безработными 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</w:tr>
      <w:tr w:rsidR="0044172D" w:rsidRPr="003B2517" w:rsidTr="0044172D">
        <w:trPr>
          <w:trHeight w:val="555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 на приобретение учебной литературы и письменных принадлежностей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692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Государственная (краевая) социальная стипендия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1041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проездом на городском, пригородном транспорте, в сельской местности – на внутрирайонном транспорте (кроме такси), один раз в год к месту жительства и обратно к месту учебы.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732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краевого бюджета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:rsidTr="0044172D">
        <w:trPr>
          <w:trHeight w:val="573"/>
        </w:trPr>
        <w:tc>
          <w:tcPr>
            <w:tcW w:w="704" w:type="dxa"/>
          </w:tcPr>
          <w:p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Право на переход с платного обучения на бесплатное при наличии свободных мест</w:t>
            </w:r>
          </w:p>
        </w:tc>
        <w:tc>
          <w:tcPr>
            <w:tcW w:w="3496" w:type="dxa"/>
          </w:tcPr>
          <w:p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</w:tbl>
    <w:p w:rsidR="005038D3" w:rsidRDefault="005038D3" w:rsidP="0044172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81072" w:rsidRDefault="00A81072" w:rsidP="0044172D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A81072" w:rsidSect="00A72361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951"/>
        <w:tblW w:w="0" w:type="auto"/>
        <w:tblLook w:val="04A0"/>
      </w:tblPr>
      <w:tblGrid>
        <w:gridCol w:w="959"/>
        <w:gridCol w:w="4373"/>
        <w:gridCol w:w="6700"/>
        <w:gridCol w:w="2754"/>
      </w:tblGrid>
      <w:tr w:rsidR="00A81072" w:rsidRPr="003F4E09" w:rsidTr="00F14715">
        <w:tc>
          <w:tcPr>
            <w:tcW w:w="959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373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Мера социальной поддержки</w:t>
            </w: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Чем регулируется (наименование федерального закона, закона Алтайского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Куда обращаться за получением поддержки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Выплата денежных средств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содержание ребенка в семье опекуна (попечителя),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в муниципальных образовательных организациях </w:t>
            </w:r>
            <w:proofErr w:type="gramEnd"/>
          </w:p>
          <w:p w:rsidR="00A81072" w:rsidRPr="003F4E09" w:rsidRDefault="00A81072" w:rsidP="00F14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10.04.2007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</w:t>
            </w:r>
            <w:proofErr w:type="gramEnd"/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(попечительством), в приемных семьях, лицам, потерявшим в период обучения обоих родителей или единственного родителя,  обучающимся по образовательным программам основного общего, среднего общего образования в муниципальных образовательных организациях»</w:t>
            </w: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Органы опеки и попечительства по месту жительства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</w:t>
            </w:r>
            <w:r w:rsidRPr="003F4E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 возрасте до 23 лет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месту лечения (отдыха) и обратно </w:t>
            </w:r>
          </w:p>
          <w:p w:rsidR="00A81072" w:rsidRPr="003F4E09" w:rsidRDefault="00A81072" w:rsidP="00F14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Закон Алтайского края от 31.12.2004 № 72-ЗС «О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A81072" w:rsidRPr="003F4E09" w:rsidRDefault="00A81072" w:rsidP="00F14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 опеки и попечительства по месту жительства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 бесплатной медицинской помощи в медицинских организациях государственной системы здравоохранения и муниципальной системы здравоохранения, в том числе высокотехнологичной медицинской помощи, проведение диспансеризации, оздоровления, регулярных медицинских осмотров. </w:t>
            </w:r>
          </w:p>
          <w:p w:rsidR="00A81072" w:rsidRPr="003F4E09" w:rsidRDefault="00A81072" w:rsidP="00F1471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 по месту жительства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Обеспечение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 в организации отдыха детей и их оздоровления, подведомственных органам исполнительной власти Алтайского </w:t>
            </w:r>
            <w:r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края и органам местного самоуправления.</w:t>
            </w:r>
          </w:p>
        </w:tc>
        <w:tc>
          <w:tcPr>
            <w:tcW w:w="6700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помощи детям, оставшимся без попечения родителей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Алтайского края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бесплатным питанием, бесплатным комплектом одежды, обуви и мягким инвентарем и выплата единовременного пособия выпускникам:</w:t>
            </w:r>
          </w:p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дети-сироты и дети, оставшиеся без попечения родителей, находящиеся в организациях для детей-сирот и детей, оставшихся без попечения родителей;</w:t>
            </w:r>
          </w:p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дети-сироты и дети, оставшиеся без попечения родителей, а так же лица из числа детей-сирот и детей, оставшихся без попечения родителей, обучающиеся в организациях, осуществляющих образовательную деятельность, по очной форме обучения по образовательным программам основного общего, среднего общего образования, основным профессиональным образовательным программам и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(или) программам профессиональной подготовки по профессиям рабочих, должностям служащих за счет средств краевого или местного бюджетов</w:t>
            </w:r>
            <w:proofErr w:type="gramEnd"/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proofErr w:type="gramStart"/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</w:t>
            </w:r>
            <w:proofErr w:type="gramEnd"/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основного общего, среднего общего образования в муниципальных образовательных организациях». </w:t>
            </w:r>
          </w:p>
          <w:p w:rsidR="00A81072" w:rsidRPr="003F4E09" w:rsidRDefault="00A81072" w:rsidP="00F14715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а) Центр помощи детям, оставшимся без попечения родителей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б)  Профессиональные образовательные организации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достигших возраста 23 лет, до завершения ими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 должностям служащих за счет средств краевого или местного бюджетов), за исключением детей-сирот</w:t>
            </w:r>
            <w:proofErr w:type="gramEnd"/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 из числа детей-сирот, лиц, обеспечиваемых полным государственным обеспечением и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</w:t>
            </w:r>
            <w:proofErr w:type="gramEnd"/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организациях», </w:t>
            </w:r>
          </w:p>
          <w:p w:rsidR="00A81072" w:rsidRPr="003F4E09" w:rsidRDefault="00A81072" w:rsidP="00F1471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1072" w:rsidRPr="003F4E09" w:rsidRDefault="00A81072" w:rsidP="00F1471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Выдача денежных средств на личные нужды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детей-сирот и детей,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 xml:space="preserve">оставшихся без попечения родителей, детям,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находящимся в организациях для детей-сирот и детей, оставшихся без попечения родителей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>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 помощи детям, оставшимся без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попечения родителей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Предоставление выплаты на приобретение жилого помещения  в собственность, удостоверенной сертификатом</w:t>
            </w:r>
          </w:p>
        </w:tc>
        <w:tc>
          <w:tcPr>
            <w:tcW w:w="6700" w:type="dxa"/>
          </w:tcPr>
          <w:p w:rsidR="00A81072" w:rsidRPr="003F4E09" w:rsidRDefault="00A81072" w:rsidP="00F14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 </w:t>
            </w:r>
          </w:p>
          <w:p w:rsidR="00A81072" w:rsidRPr="003F4E09" w:rsidRDefault="00A81072" w:rsidP="00F14715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  <w:p w:rsidR="00A81072" w:rsidRPr="003F4E09" w:rsidRDefault="00A81072" w:rsidP="00F14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жилого помещения специализированного жилищного фонда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оставшимся без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попечения родителей</w:t>
            </w: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 Алтайского края от 12.12.2006 № 136-ЗС «О предоставлении жилых помещений государственного жилищного фонда Алтайского края»</w:t>
            </w: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Пособие по безработице детям-сиротам, детям, оставшимся без попечения родителей, лицам из числа детей-сирот и детей, оставшихся без попечения родителей, впервые ищущим работу (ранее не работавшим) и впервые признанным органами службы занятости в установленном порядке безработными 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A81072" w:rsidRPr="003F4E09" w:rsidRDefault="00A81072" w:rsidP="00F14715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19.04.1991 № 1032-1 (ред. от 28.12.2022) «О занятости населения в Российской Федерации»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A81072" w:rsidRPr="003F4E09" w:rsidRDefault="00A81072" w:rsidP="00F14715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31.12.2004 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Пособие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 на приобретение учебной литературы и письменных принадлежностей</w:t>
            </w: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крае»;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Государственная (краевая) социальная стипендия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02.02.2005 № 1-ЗС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</w:t>
            </w: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бесплатным проездом на городском, пригородном транспорте, в сельской местности – на внутрирайонном транспорте (кроме такси), один раз в год к месту жительства и обратно к месту учебы.</w:t>
            </w: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крае»;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получение второго среднего профессионального образования по программе подготовки квалифицированных рабочих, служащих по очной форме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 за счет сре</w:t>
            </w:r>
            <w:proofErr w:type="gramStart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аевого бюджета</w:t>
            </w:r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Профессиональные образовательные организации</w:t>
            </w:r>
          </w:p>
        </w:tc>
      </w:tr>
      <w:tr w:rsidR="00A81072" w:rsidRPr="003F4E09" w:rsidTr="00F14715">
        <w:tc>
          <w:tcPr>
            <w:tcW w:w="959" w:type="dxa"/>
          </w:tcPr>
          <w:p w:rsidR="00A81072" w:rsidRPr="003F4E09" w:rsidRDefault="00A81072" w:rsidP="00A810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Право на переход с платного обучения на бесплатное при наличии свободных мест</w:t>
            </w:r>
            <w:proofErr w:type="gramEnd"/>
          </w:p>
        </w:tc>
        <w:tc>
          <w:tcPr>
            <w:tcW w:w="6700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бесплатное</w:t>
            </w:r>
            <w:proofErr w:type="gramEnd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A81072" w:rsidRPr="003F4E09" w:rsidRDefault="00A81072" w:rsidP="00F1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</w:tbl>
    <w:p w:rsidR="00A81072" w:rsidRDefault="00A81072" w:rsidP="0044172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81072" w:rsidRPr="003B2517" w:rsidRDefault="00A81072" w:rsidP="0044172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A81072" w:rsidRPr="003B2517" w:rsidSect="00A72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CA" w:rsidRDefault="00C84FCA" w:rsidP="0044172D">
      <w:pPr>
        <w:spacing w:after="0" w:line="240" w:lineRule="auto"/>
      </w:pPr>
      <w:r>
        <w:separator/>
      </w:r>
    </w:p>
  </w:endnote>
  <w:endnote w:type="continuationSeparator" w:id="0">
    <w:p w:rsidR="00C84FCA" w:rsidRDefault="00C84FCA" w:rsidP="004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CA" w:rsidRDefault="00C84FCA" w:rsidP="0044172D">
      <w:pPr>
        <w:spacing w:after="0" w:line="240" w:lineRule="auto"/>
      </w:pPr>
      <w:r>
        <w:separator/>
      </w:r>
    </w:p>
  </w:footnote>
  <w:footnote w:type="continuationSeparator" w:id="0">
    <w:p w:rsidR="00C84FCA" w:rsidRDefault="00C84FCA" w:rsidP="0044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01" w:rsidRDefault="00226E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7B2"/>
    <w:multiLevelType w:val="hybridMultilevel"/>
    <w:tmpl w:val="F65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3780"/>
    <w:multiLevelType w:val="hybridMultilevel"/>
    <w:tmpl w:val="F65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EE"/>
    <w:rsid w:val="00086456"/>
    <w:rsid w:val="00090EBA"/>
    <w:rsid w:val="00226E01"/>
    <w:rsid w:val="003B2517"/>
    <w:rsid w:val="003D405E"/>
    <w:rsid w:val="0044172D"/>
    <w:rsid w:val="005038D3"/>
    <w:rsid w:val="007610F1"/>
    <w:rsid w:val="0099706F"/>
    <w:rsid w:val="00A65923"/>
    <w:rsid w:val="00A72361"/>
    <w:rsid w:val="00A81072"/>
    <w:rsid w:val="00C84FCA"/>
    <w:rsid w:val="00F4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72D"/>
  </w:style>
  <w:style w:type="paragraph" w:styleId="a7">
    <w:name w:val="footer"/>
    <w:basedOn w:val="a"/>
    <w:link w:val="a8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72D"/>
  </w:style>
  <w:style w:type="paragraph" w:styleId="a9">
    <w:name w:val="Normal (Web)"/>
    <w:basedOn w:val="a"/>
    <w:uiPriority w:val="99"/>
    <w:unhideWhenUsed/>
    <w:rsid w:val="002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37C6-08A4-4841-AE26-37EA0D7B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Багмут Мария Федоровна</dc:creator>
  <cp:keywords/>
  <dc:description/>
  <cp:lastModifiedBy>Кирилл Поползин</cp:lastModifiedBy>
  <cp:revision>7</cp:revision>
  <dcterms:created xsi:type="dcterms:W3CDTF">2023-08-25T03:57:00Z</dcterms:created>
  <dcterms:modified xsi:type="dcterms:W3CDTF">2023-10-08T15:07:00Z</dcterms:modified>
</cp:coreProperties>
</file>